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7956" w14:textId="56EA5E24" w:rsidR="009810F7" w:rsidRDefault="009810F7" w:rsidP="009810F7">
      <w:pPr>
        <w:pStyle w:val="Overskrift1"/>
      </w:pPr>
      <w:r>
        <w:t xml:space="preserve">Viden i spil med Idrættens Analyseinstitut </w:t>
      </w:r>
      <w:r w:rsidR="001F779D">
        <w:t>–</w:t>
      </w:r>
      <w:r>
        <w:t xml:space="preserve"> arbejdsspørgsmål</w:t>
      </w:r>
    </w:p>
    <w:p w14:paraId="23678D85" w14:textId="77777777" w:rsidR="009810F7" w:rsidRDefault="009810F7" w:rsidP="009810F7"/>
    <w:p w14:paraId="56ACE069" w14:textId="1EB92CBA" w:rsidR="009810F7" w:rsidRDefault="009810F7" w:rsidP="009810F7">
      <w:pPr>
        <w:pStyle w:val="Overskrift2"/>
      </w:pPr>
      <w:r w:rsidRPr="00D36B32">
        <w:t>Danskernes motions- og sportsvaner</w:t>
      </w:r>
      <w:r>
        <w:t xml:space="preserve">: </w:t>
      </w:r>
      <w:r w:rsidR="00EB7FE5">
        <w:t>Sociale relationer</w:t>
      </w:r>
      <w:r>
        <w:t xml:space="preserve"> (</w:t>
      </w:r>
      <w:r w:rsidR="009122E1">
        <w:t>5</w:t>
      </w:r>
      <w:r>
        <w:t>:5)</w:t>
      </w:r>
    </w:p>
    <w:p w14:paraId="74B76DC1" w14:textId="77777777" w:rsidR="00FD3761" w:rsidRDefault="00D6330C" w:rsidP="00FD3761">
      <w:r>
        <w:t xml:space="preserve">Hvad betyder det for vores egen idrætsdeltagelse, </w:t>
      </w:r>
      <w:r w:rsidR="00B24E05">
        <w:t xml:space="preserve">hvis </w:t>
      </w:r>
      <w:r>
        <w:t>vores venner eller familie er aktive</w:t>
      </w:r>
      <w:r w:rsidR="00B24E05">
        <w:t xml:space="preserve"> i fritiden</w:t>
      </w:r>
      <w:r w:rsidR="009726F6">
        <w:t>, og har det nogen effekt på vores idrætsvaner, hvis vi bliver opfordret til at dyrke motion? Det ser vi nærmere på i dette afsnit af ’Viden i spil med Idrættens Analyseinstitut’</w:t>
      </w:r>
      <w:r w:rsidR="00B973F9">
        <w:t>, hvor Cecilie Hedegaard Bak har inviteret Steffen Rask, senioranalytiker i Idan, i studiet.</w:t>
      </w:r>
    </w:p>
    <w:p w14:paraId="7DE09560" w14:textId="1F1AF378" w:rsidR="00667418" w:rsidRPr="00667418" w:rsidRDefault="00A374EA" w:rsidP="00FD3761">
      <w:r>
        <w:t>Sammen dykker de ned i undersøgelsen af danskernes motions- og sportsvaner</w:t>
      </w:r>
      <w:r w:rsidR="00343AFB">
        <w:t xml:space="preserve">, og de ser blandt andet nærmere på begrebet ’sense of </w:t>
      </w:r>
      <w:proofErr w:type="spellStart"/>
      <w:r w:rsidR="00343AFB">
        <w:t>belonging</w:t>
      </w:r>
      <w:proofErr w:type="spellEnd"/>
      <w:r w:rsidR="00343AFB">
        <w:t xml:space="preserve">’ </w:t>
      </w:r>
      <w:r w:rsidR="00FD3761">
        <w:t xml:space="preserve">i en idrætskontekst. </w:t>
      </w:r>
    </w:p>
    <w:p w14:paraId="631B2379" w14:textId="128E52CD" w:rsidR="00667418" w:rsidRDefault="00667418" w:rsidP="00667418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67418">
        <w:rPr>
          <w:rFonts w:asciiTheme="minorHAnsi" w:eastAsiaTheme="minorHAnsi" w:hAnsiTheme="minorHAnsi" w:cstheme="minorBidi"/>
          <w:color w:val="auto"/>
          <w:sz w:val="22"/>
          <w:szCs w:val="22"/>
        </w:rPr>
        <w:t>Dette er</w:t>
      </w:r>
      <w:r w:rsidR="00FD376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femte og sidste del </w:t>
      </w:r>
      <w:r w:rsidRPr="00667418">
        <w:rPr>
          <w:rFonts w:asciiTheme="minorHAnsi" w:eastAsiaTheme="minorHAnsi" w:hAnsiTheme="minorHAnsi" w:cstheme="minorBidi"/>
          <w:color w:val="auto"/>
          <w:sz w:val="22"/>
          <w:szCs w:val="22"/>
        </w:rPr>
        <w:t>i serien om danskernes motions- og sportsvaner.</w:t>
      </w:r>
    </w:p>
    <w:p w14:paraId="3EE71C85" w14:textId="77777777" w:rsidR="00667418" w:rsidRDefault="00667418" w:rsidP="00667418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2779B41B" w14:textId="3D63F627" w:rsidR="009810F7" w:rsidRPr="000A72AF" w:rsidRDefault="009810F7" w:rsidP="00667418">
      <w:pPr>
        <w:pStyle w:val="Overskrift2"/>
      </w:pPr>
      <w:r w:rsidRPr="000A72AF">
        <w:t>Arbejdsspørgsmål:</w:t>
      </w:r>
    </w:p>
    <w:p w14:paraId="0D931D1D" w14:textId="77777777" w:rsidR="007F6DAF" w:rsidRDefault="007F6DAF" w:rsidP="009810F7">
      <w:pPr>
        <w:pStyle w:val="Overskrift2"/>
      </w:pPr>
    </w:p>
    <w:p w14:paraId="61AC11D8" w14:textId="1EEC70CF" w:rsidR="007F6DAF" w:rsidRDefault="000352F1" w:rsidP="0068722F">
      <w:pPr>
        <w:pStyle w:val="Listeafsnit"/>
        <w:numPr>
          <w:ilvl w:val="0"/>
          <w:numId w:val="3"/>
        </w:numPr>
      </w:pPr>
      <w:r>
        <w:t>Redegør for omgangskredsens betydning for børns idrætsdeltagelse</w:t>
      </w:r>
      <w:r w:rsidR="00503E18">
        <w:t xml:space="preserve"> (se figur 1 og 2)</w:t>
      </w:r>
    </w:p>
    <w:p w14:paraId="32ABC12A" w14:textId="7E9B731E" w:rsidR="000352F1" w:rsidRDefault="000352F1" w:rsidP="0068722F">
      <w:pPr>
        <w:pStyle w:val="Listeafsnit"/>
        <w:numPr>
          <w:ilvl w:val="0"/>
          <w:numId w:val="3"/>
        </w:numPr>
      </w:pPr>
      <w:r>
        <w:t xml:space="preserve">Hvilken </w:t>
      </w:r>
      <w:r w:rsidR="00A82F71">
        <w:t xml:space="preserve">del af omgangskredsen har den største </w:t>
      </w:r>
      <w:r w:rsidR="00514ABA">
        <w:t>påvirkning på børns idrætsdeltagelse?</w:t>
      </w:r>
    </w:p>
    <w:p w14:paraId="5FACE3DA" w14:textId="04B2002B" w:rsidR="00514ABA" w:rsidRDefault="000D5D76" w:rsidP="0068722F">
      <w:pPr>
        <w:pStyle w:val="Listeafsnit"/>
        <w:numPr>
          <w:ilvl w:val="0"/>
          <w:numId w:val="3"/>
        </w:numPr>
      </w:pPr>
      <w:r>
        <w:t>Hv</w:t>
      </w:r>
      <w:r w:rsidR="00EE6B6D">
        <w:t>ilken betydning har de nære relationer for de voksnes idrætsdeltagelse?</w:t>
      </w:r>
    </w:p>
    <w:p w14:paraId="533BD5D0" w14:textId="3FA99E2B" w:rsidR="00450691" w:rsidRDefault="00C93320" w:rsidP="00450691">
      <w:pPr>
        <w:pStyle w:val="Listeafsnit"/>
        <w:numPr>
          <w:ilvl w:val="0"/>
          <w:numId w:val="3"/>
        </w:numPr>
      </w:pPr>
      <w:r>
        <w:t xml:space="preserve">Diskuter to og to eller i grupper, hvorfor </w:t>
      </w:r>
      <w:r w:rsidR="00C12F91">
        <w:t xml:space="preserve">ens nære relationers idrætsvaner </w:t>
      </w:r>
      <w:r w:rsidR="00F34899">
        <w:t xml:space="preserve">har betydning for </w:t>
      </w:r>
      <w:r w:rsidR="00450691">
        <w:t>vores egen idrætsdeltagelse</w:t>
      </w:r>
      <w:r w:rsidR="00C268D7">
        <w:t xml:space="preserve"> (inddrag gerne teori </w:t>
      </w:r>
      <w:proofErr w:type="gramStart"/>
      <w:r w:rsidR="00C268D7">
        <w:t>omkring</w:t>
      </w:r>
      <w:proofErr w:type="gramEnd"/>
      <w:r w:rsidR="00C268D7">
        <w:t xml:space="preserve"> socialisering)</w:t>
      </w:r>
    </w:p>
    <w:p w14:paraId="5F8BF20B" w14:textId="25E27281" w:rsidR="00450691" w:rsidRDefault="00450691" w:rsidP="00450691">
      <w:pPr>
        <w:pStyle w:val="Listeafsnit"/>
        <w:numPr>
          <w:ilvl w:val="0"/>
          <w:numId w:val="3"/>
        </w:numPr>
      </w:pPr>
      <w:r>
        <w:t>Giv også eksempler på, hvad og hvem der har betydning for jeres egen idrætsdeltagelse</w:t>
      </w:r>
    </w:p>
    <w:p w14:paraId="39C4290B" w14:textId="1195ED32" w:rsidR="00450691" w:rsidRDefault="00876011" w:rsidP="00450691">
      <w:pPr>
        <w:pStyle w:val="Listeafsnit"/>
        <w:numPr>
          <w:ilvl w:val="0"/>
          <w:numId w:val="3"/>
        </w:numPr>
      </w:pPr>
      <w:r w:rsidRPr="005D00A1">
        <w:t xml:space="preserve">Redegør for begrebet ’sense of </w:t>
      </w:r>
      <w:proofErr w:type="spellStart"/>
      <w:r w:rsidRPr="005D00A1">
        <w:t>belonging</w:t>
      </w:r>
      <w:proofErr w:type="spellEnd"/>
      <w:r w:rsidRPr="005D00A1">
        <w:t>’</w:t>
      </w:r>
      <w:r w:rsidR="00B93C41">
        <w:t xml:space="preserve"> </w:t>
      </w:r>
      <w:r w:rsidR="00F31267">
        <w:t>og de</w:t>
      </w:r>
      <w:r w:rsidR="001F779D">
        <w:t>t</w:t>
      </w:r>
      <w:r w:rsidR="00F31267">
        <w:t>s betydning for idrætsdeltagelsen</w:t>
      </w:r>
    </w:p>
    <w:p w14:paraId="1BBCA4CC" w14:textId="66D70402" w:rsidR="00AC19C2" w:rsidRPr="005D00A1" w:rsidRDefault="00515A58" w:rsidP="00515A58">
      <w:pPr>
        <w:pStyle w:val="Listeafsnit"/>
        <w:numPr>
          <w:ilvl w:val="0"/>
          <w:numId w:val="3"/>
        </w:numPr>
      </w:pPr>
      <w:r>
        <w:t>Overvej med udgangspunkt i udtalelserne fra de to 9. klassespiger, hvordan jeres egen oplevelse med idrætten og idrættens fællesskaber er/har været</w:t>
      </w:r>
    </w:p>
    <w:p w14:paraId="1D90B1C6" w14:textId="7BAF4EA0" w:rsidR="00755651" w:rsidRDefault="009810F7" w:rsidP="00F42065">
      <w:pPr>
        <w:pStyle w:val="Overskrift2"/>
      </w:pPr>
      <w:r w:rsidRPr="002D4619">
        <w:t>Supplerende materiale:</w:t>
      </w:r>
    </w:p>
    <w:p w14:paraId="0F684132" w14:textId="2D99D263" w:rsidR="00C268D7" w:rsidRDefault="00C268D7" w:rsidP="00C268D7"/>
    <w:p w14:paraId="43D5B737" w14:textId="49F510BC" w:rsidR="001F779D" w:rsidRDefault="00C268D7" w:rsidP="001F779D">
      <w:r>
        <w:t xml:space="preserve">Teori: </w:t>
      </w:r>
      <w:hyperlink r:id="rId8" w:history="1">
        <w:r w:rsidRPr="00C268D7">
          <w:rPr>
            <w:rStyle w:val="Hyperlink"/>
          </w:rPr>
          <w:t>Sporten i samfundet, Systime – ’4.3. Socialisering til sport’</w:t>
        </w:r>
      </w:hyperlink>
    </w:p>
    <w:p w14:paraId="2A1F4089" w14:textId="77777777" w:rsidR="00C268D7" w:rsidRPr="001F779D" w:rsidRDefault="00C268D7" w:rsidP="001F779D"/>
    <w:p w14:paraId="071CFDD6" w14:textId="16897F33" w:rsidR="00755651" w:rsidRDefault="00755651" w:rsidP="00755651">
      <w:pPr>
        <w:pStyle w:val="Billedtekst"/>
      </w:pPr>
      <w:r>
        <w:t>Figur 1:</w:t>
      </w:r>
      <w:r w:rsidRPr="00680F7E">
        <w:t xml:space="preserve"> </w:t>
      </w:r>
      <w:r>
        <w:t xml:space="preserve">Idrætsmotiverende handlinger blandt forældre, søskende og venner </w:t>
      </w:r>
      <w:r w:rsidR="00F42065">
        <w:t xml:space="preserve">og børns </w:t>
      </w:r>
      <w:r>
        <w:t>idrætsdeltagelse (pct.)</w:t>
      </w:r>
    </w:p>
    <w:p w14:paraId="7E42B28F" w14:textId="77777777" w:rsidR="00755651" w:rsidRPr="00A136B3" w:rsidRDefault="00755651" w:rsidP="00755651">
      <w:r>
        <w:rPr>
          <w:noProof/>
        </w:rPr>
        <w:drawing>
          <wp:inline distT="0" distB="0" distL="0" distR="0" wp14:anchorId="428AAC80" wp14:editId="096624A0">
            <wp:extent cx="4968240" cy="2124075"/>
            <wp:effectExtent l="0" t="0" r="3810" b="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5F8A5A42-C01C-5403-666A-588F32A515A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C92483" w14:textId="77777777" w:rsidR="00755651" w:rsidRPr="00337901" w:rsidRDefault="00755651" w:rsidP="00337901">
      <w:pPr>
        <w:rPr>
          <w:sz w:val="18"/>
          <w:szCs w:val="18"/>
        </w:rPr>
      </w:pPr>
      <w:r w:rsidRPr="00337901">
        <w:rPr>
          <w:sz w:val="18"/>
          <w:szCs w:val="18"/>
        </w:rPr>
        <w:lastRenderedPageBreak/>
        <w:t>Figuren viser børn og unges idrætsaktivitet på tværs af forældres, søskendes og venners idrætsmotiverende handlinger (n=4.379).</w:t>
      </w:r>
    </w:p>
    <w:p w14:paraId="59E0930C" w14:textId="2F9590E2" w:rsidR="001D70BE" w:rsidRPr="001F779D" w:rsidRDefault="001D70BE" w:rsidP="009810F7">
      <w:pPr>
        <w:rPr>
          <w:sz w:val="18"/>
          <w:szCs w:val="18"/>
        </w:rPr>
      </w:pPr>
      <w:r w:rsidRPr="001F779D">
        <w:rPr>
          <w:sz w:val="18"/>
          <w:szCs w:val="18"/>
        </w:rPr>
        <w:t xml:space="preserve">Kilde: </w:t>
      </w:r>
      <w:hyperlink r:id="rId10" w:history="1">
        <w:r w:rsidRPr="001F779D">
          <w:rPr>
            <w:rStyle w:val="Hyperlink"/>
            <w:sz w:val="18"/>
            <w:szCs w:val="18"/>
          </w:rPr>
          <w:t>Danskernes motions- og sportsvaner 2020</w:t>
        </w:r>
      </w:hyperlink>
      <w:r w:rsidRPr="001F779D">
        <w:rPr>
          <w:sz w:val="18"/>
          <w:szCs w:val="18"/>
        </w:rPr>
        <w:t>, side 1</w:t>
      </w:r>
      <w:r w:rsidR="00696118" w:rsidRPr="001F779D">
        <w:rPr>
          <w:sz w:val="18"/>
          <w:szCs w:val="18"/>
        </w:rPr>
        <w:t>28</w:t>
      </w:r>
      <w:r w:rsidRPr="001F779D">
        <w:rPr>
          <w:sz w:val="18"/>
          <w:szCs w:val="18"/>
        </w:rPr>
        <w:t xml:space="preserve">, 25.10.22 </w:t>
      </w:r>
    </w:p>
    <w:p w14:paraId="6820D8F5" w14:textId="77777777" w:rsidR="00AA4BEA" w:rsidRDefault="00AA4BEA" w:rsidP="009810F7"/>
    <w:p w14:paraId="1029A33B" w14:textId="6D37BF3D" w:rsidR="00F25452" w:rsidRDefault="00F25452" w:rsidP="00F25452">
      <w:pPr>
        <w:pStyle w:val="Billedtekst"/>
      </w:pPr>
      <w:r>
        <w:t>Figur 2: Idrætsmotiverende faktorer har stor betydning for børns idrætsaktivitet (pct.)</w:t>
      </w:r>
    </w:p>
    <w:p w14:paraId="2867CBCD" w14:textId="77777777" w:rsidR="00F25452" w:rsidRPr="00120FC7" w:rsidRDefault="00F25452" w:rsidP="00F25452">
      <w:r>
        <w:rPr>
          <w:noProof/>
        </w:rPr>
        <w:drawing>
          <wp:inline distT="0" distB="0" distL="0" distR="0" wp14:anchorId="3F9A6B62" wp14:editId="221667EB">
            <wp:extent cx="5400000" cy="2880000"/>
            <wp:effectExtent l="0" t="0" r="0" b="0"/>
            <wp:docPr id="279" name="Diagram 279">
              <a:extLst xmlns:a="http://schemas.openxmlformats.org/drawingml/2006/main">
                <a:ext uri="{FF2B5EF4-FFF2-40B4-BE49-F238E27FC236}">
                  <a16:creationId xmlns:a16="http://schemas.microsoft.com/office/drawing/2014/main" id="{B21C1694-CAF4-43BD-B3BF-89141C3FFC1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CD2B5E" w14:textId="793C0D4F" w:rsidR="00696118" w:rsidRPr="00030355" w:rsidRDefault="00F25452" w:rsidP="009810F7">
      <w:pPr>
        <w:rPr>
          <w:sz w:val="18"/>
          <w:szCs w:val="18"/>
        </w:rPr>
      </w:pPr>
      <w:r w:rsidRPr="00F25452">
        <w:rPr>
          <w:sz w:val="18"/>
          <w:szCs w:val="18"/>
        </w:rPr>
        <w:t>Figuren viser børn og unges idrætsaktivitet efter det samlede antal kryds ud fra spørgsmålet ’Gør dine forældre, søskende og venner nogle af disse ting?’: (1) dyrker selv idræt (2) påbyder idræt og (3) foreslår at dyrke idræt sammen (n=4.379).</w:t>
      </w:r>
    </w:p>
    <w:p w14:paraId="0CD244B3" w14:textId="113979F7" w:rsidR="00C04D69" w:rsidRPr="001F779D" w:rsidRDefault="001D70BE" w:rsidP="00AA4BEA">
      <w:pPr>
        <w:rPr>
          <w:sz w:val="18"/>
          <w:szCs w:val="18"/>
        </w:rPr>
      </w:pPr>
      <w:r w:rsidRPr="001F779D">
        <w:rPr>
          <w:sz w:val="18"/>
          <w:szCs w:val="18"/>
        </w:rPr>
        <w:t xml:space="preserve">Kilde: </w:t>
      </w:r>
      <w:hyperlink r:id="rId12" w:history="1">
        <w:r w:rsidRPr="001F779D">
          <w:rPr>
            <w:rStyle w:val="Hyperlink"/>
            <w:sz w:val="18"/>
            <w:szCs w:val="18"/>
          </w:rPr>
          <w:t>Danskernes motions- og sportsvaner 2020</w:t>
        </w:r>
      </w:hyperlink>
      <w:r w:rsidRPr="001F779D">
        <w:rPr>
          <w:sz w:val="18"/>
          <w:szCs w:val="18"/>
        </w:rPr>
        <w:t>, side 1</w:t>
      </w:r>
      <w:r w:rsidR="00030355" w:rsidRPr="001F779D">
        <w:rPr>
          <w:sz w:val="18"/>
          <w:szCs w:val="18"/>
        </w:rPr>
        <w:t>2</w:t>
      </w:r>
      <w:r w:rsidRPr="001F779D">
        <w:rPr>
          <w:sz w:val="18"/>
          <w:szCs w:val="18"/>
        </w:rPr>
        <w:t>9, 25.10.22</w:t>
      </w:r>
    </w:p>
    <w:p w14:paraId="73AF2A42" w14:textId="77777777" w:rsidR="0030575F" w:rsidRDefault="0030575F" w:rsidP="00AA4BEA"/>
    <w:p w14:paraId="06AE02E0" w14:textId="19FA1D77" w:rsidR="0030575F" w:rsidRDefault="0030575F" w:rsidP="0030575F">
      <w:pPr>
        <w:pStyle w:val="Billedtekst"/>
      </w:pPr>
      <w:r w:rsidRPr="00994D78">
        <w:t xml:space="preserve">Figur </w:t>
      </w:r>
      <w:r>
        <w:t>3: Voksne dyrker oftere idræt, når deres omgangskreds også gør (pct.)</w:t>
      </w:r>
    </w:p>
    <w:p w14:paraId="5CB106CB" w14:textId="77777777" w:rsidR="0030575F" w:rsidRPr="0067709C" w:rsidRDefault="0030575F" w:rsidP="0030575F">
      <w:r>
        <w:rPr>
          <w:noProof/>
        </w:rPr>
        <w:drawing>
          <wp:inline distT="0" distB="0" distL="0" distR="0" wp14:anchorId="58C17072" wp14:editId="1003BB5B">
            <wp:extent cx="5399405" cy="2385060"/>
            <wp:effectExtent l="0" t="0" r="0" b="0"/>
            <wp:docPr id="204" name="Diagram 204">
              <a:extLst xmlns:a="http://schemas.openxmlformats.org/drawingml/2006/main">
                <a:ext uri="{FF2B5EF4-FFF2-40B4-BE49-F238E27FC236}">
                  <a16:creationId xmlns:a16="http://schemas.microsoft.com/office/drawing/2014/main" id="{3A98DE1D-ECA4-4AA4-9D43-774B23D772F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E5E7529" w14:textId="77777777" w:rsidR="0030575F" w:rsidRPr="0030575F" w:rsidRDefault="0030575F" w:rsidP="0030575F">
      <w:pPr>
        <w:rPr>
          <w:sz w:val="18"/>
          <w:szCs w:val="18"/>
        </w:rPr>
      </w:pPr>
      <w:r w:rsidRPr="0030575F">
        <w:rPr>
          <w:sz w:val="18"/>
          <w:szCs w:val="18"/>
        </w:rPr>
        <w:t>Figuren viser svarfordelingen på spørgsmålet ’Dyrker du normalt sport/motion’ fordelt på svarmulighederne til spørgsmålet ’Hvor stor en del af din omgangskreds dyrker normalt sport/motion?’ (n=6.390).</w:t>
      </w:r>
    </w:p>
    <w:p w14:paraId="18FE5F0D" w14:textId="52387986" w:rsidR="0030575F" w:rsidRPr="001F779D" w:rsidRDefault="0030575F" w:rsidP="0030575F">
      <w:pPr>
        <w:rPr>
          <w:sz w:val="18"/>
          <w:szCs w:val="18"/>
        </w:rPr>
      </w:pPr>
      <w:r w:rsidRPr="001F779D">
        <w:rPr>
          <w:sz w:val="18"/>
          <w:szCs w:val="18"/>
        </w:rPr>
        <w:t xml:space="preserve">Kilde: </w:t>
      </w:r>
      <w:hyperlink r:id="rId14" w:history="1">
        <w:r w:rsidRPr="001F779D">
          <w:rPr>
            <w:rStyle w:val="Hyperlink"/>
            <w:sz w:val="18"/>
            <w:szCs w:val="18"/>
          </w:rPr>
          <w:t>Danskernes motions- og sportsvaner 2020</w:t>
        </w:r>
      </w:hyperlink>
      <w:r w:rsidRPr="001F779D">
        <w:rPr>
          <w:sz w:val="18"/>
          <w:szCs w:val="18"/>
        </w:rPr>
        <w:t>, side 1</w:t>
      </w:r>
      <w:r w:rsidR="00572C5D" w:rsidRPr="001F779D">
        <w:rPr>
          <w:sz w:val="18"/>
          <w:szCs w:val="18"/>
        </w:rPr>
        <w:t>30</w:t>
      </w:r>
      <w:r w:rsidRPr="001F779D">
        <w:rPr>
          <w:sz w:val="18"/>
          <w:szCs w:val="18"/>
        </w:rPr>
        <w:t>, 25.10.22</w:t>
      </w:r>
    </w:p>
    <w:p w14:paraId="4FFAB72B" w14:textId="5758AD63" w:rsidR="00782BD8" w:rsidRPr="001055FC" w:rsidRDefault="00782BD8" w:rsidP="00782BD8">
      <w:pPr>
        <w:pStyle w:val="Billedtekst"/>
      </w:pPr>
      <w:r w:rsidRPr="001055FC">
        <w:lastRenderedPageBreak/>
        <w:t xml:space="preserve">Figur </w:t>
      </w:r>
      <w:r>
        <w:t>4</w:t>
      </w:r>
      <w:r w:rsidRPr="001055FC">
        <w:t xml:space="preserve">: Sammenhæng mellem </w:t>
      </w:r>
      <w:r>
        <w:t>social tryghed</w:t>
      </w:r>
      <w:r w:rsidRPr="001055FC">
        <w:t xml:space="preserve"> og idræt</w:t>
      </w:r>
      <w:r>
        <w:t>sdeltagelse (pct.)</w:t>
      </w:r>
    </w:p>
    <w:p w14:paraId="6051DDE9" w14:textId="77777777" w:rsidR="00782BD8" w:rsidRDefault="00782BD8" w:rsidP="00782BD8">
      <w:r>
        <w:rPr>
          <w:noProof/>
        </w:rPr>
        <w:drawing>
          <wp:inline distT="0" distB="0" distL="0" distR="0" wp14:anchorId="3E625B5F" wp14:editId="5E582187">
            <wp:extent cx="5400000" cy="2880000"/>
            <wp:effectExtent l="0" t="0" r="0" b="0"/>
            <wp:docPr id="47" name="Diagram 47">
              <a:extLst xmlns:a="http://schemas.openxmlformats.org/drawingml/2006/main">
                <a:ext uri="{FF2B5EF4-FFF2-40B4-BE49-F238E27FC236}">
                  <a16:creationId xmlns:a16="http://schemas.microsoft.com/office/drawing/2014/main" id="{0C2CA754-C3E9-57B0-30C3-2BA2F8F11AFD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FBB260F" w14:textId="77777777" w:rsidR="00782BD8" w:rsidRPr="001F779D" w:rsidRDefault="00782BD8" w:rsidP="00782BD8">
      <w:pPr>
        <w:rPr>
          <w:sz w:val="18"/>
          <w:szCs w:val="18"/>
        </w:rPr>
      </w:pPr>
      <w:r w:rsidRPr="00782BD8">
        <w:rPr>
          <w:sz w:val="18"/>
          <w:szCs w:val="18"/>
        </w:rPr>
        <w:t xml:space="preserve">Figuren viser danskernes idrætsdeltagelse og gennemsnitlige tidsforbrug på idræt om ugen fordelt på de fire kategorier for social tryghed (n=6.917). Den gennemsnitlige tid inkluderer kun idrætsaktive. Idrætsaktive er her defineret som voksne, der dyrker </w:t>
      </w:r>
      <w:r w:rsidRPr="001F779D">
        <w:rPr>
          <w:sz w:val="18"/>
          <w:szCs w:val="18"/>
        </w:rPr>
        <w:t>minimum én sports-/motionsaktivitet (n=6.490).</w:t>
      </w:r>
    </w:p>
    <w:p w14:paraId="27138905" w14:textId="45CD133D" w:rsidR="00782BD8" w:rsidRPr="001F779D" w:rsidRDefault="00782BD8" w:rsidP="00782BD8">
      <w:pPr>
        <w:rPr>
          <w:sz w:val="18"/>
          <w:szCs w:val="18"/>
        </w:rPr>
      </w:pPr>
      <w:r w:rsidRPr="001F779D">
        <w:rPr>
          <w:sz w:val="18"/>
          <w:szCs w:val="18"/>
        </w:rPr>
        <w:t xml:space="preserve">Kilde: </w:t>
      </w:r>
      <w:hyperlink r:id="rId16" w:history="1">
        <w:r w:rsidRPr="001F779D">
          <w:rPr>
            <w:rStyle w:val="Hyperlink"/>
            <w:sz w:val="18"/>
            <w:szCs w:val="18"/>
          </w:rPr>
          <w:t>Danskernes motions- og sportsvaner 2020</w:t>
        </w:r>
      </w:hyperlink>
      <w:r w:rsidRPr="001F779D">
        <w:rPr>
          <w:sz w:val="18"/>
          <w:szCs w:val="18"/>
        </w:rPr>
        <w:t>, side 13</w:t>
      </w:r>
      <w:r w:rsidR="005431C6" w:rsidRPr="001F779D">
        <w:rPr>
          <w:sz w:val="18"/>
          <w:szCs w:val="18"/>
        </w:rPr>
        <w:t>3</w:t>
      </w:r>
      <w:r w:rsidRPr="001F779D">
        <w:rPr>
          <w:sz w:val="18"/>
          <w:szCs w:val="18"/>
        </w:rPr>
        <w:t>, 25.10.22</w:t>
      </w:r>
    </w:p>
    <w:p w14:paraId="4A5CA034" w14:textId="77777777" w:rsidR="00782BD8" w:rsidRPr="00782BD8" w:rsidRDefault="00782BD8" w:rsidP="00782BD8">
      <w:pPr>
        <w:rPr>
          <w:sz w:val="18"/>
          <w:szCs w:val="18"/>
        </w:rPr>
      </w:pPr>
    </w:p>
    <w:p w14:paraId="09AFF54E" w14:textId="77777777" w:rsidR="00782BD8" w:rsidRDefault="00782BD8" w:rsidP="00782BD8"/>
    <w:p w14:paraId="61D4C2F1" w14:textId="77777777" w:rsidR="00572C5D" w:rsidRDefault="00572C5D" w:rsidP="0030575F"/>
    <w:p w14:paraId="51E9855C" w14:textId="77777777" w:rsidR="0030575F" w:rsidRDefault="0030575F" w:rsidP="00AA4BEA"/>
    <w:sectPr w:rsidR="003057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015B"/>
    <w:multiLevelType w:val="hybridMultilevel"/>
    <w:tmpl w:val="DDF826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A6FD6"/>
    <w:multiLevelType w:val="hybridMultilevel"/>
    <w:tmpl w:val="65FCE7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B6A5E"/>
    <w:multiLevelType w:val="hybridMultilevel"/>
    <w:tmpl w:val="14E641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91052">
    <w:abstractNumId w:val="1"/>
  </w:num>
  <w:num w:numId="2" w16cid:durableId="134420213">
    <w:abstractNumId w:val="0"/>
  </w:num>
  <w:num w:numId="3" w16cid:durableId="58387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yNLMwtrA0MDMwMrNU0lEKTi0uzszPAykwqgUASOF9GCwAAAA="/>
  </w:docVars>
  <w:rsids>
    <w:rsidRoot w:val="009810F7"/>
    <w:rsid w:val="00030355"/>
    <w:rsid w:val="000352F1"/>
    <w:rsid w:val="000B2257"/>
    <w:rsid w:val="000D5D76"/>
    <w:rsid w:val="001D70BE"/>
    <w:rsid w:val="001F779D"/>
    <w:rsid w:val="002024FA"/>
    <w:rsid w:val="00234A9D"/>
    <w:rsid w:val="00282862"/>
    <w:rsid w:val="0030575F"/>
    <w:rsid w:val="00337901"/>
    <w:rsid w:val="00343AFB"/>
    <w:rsid w:val="00367B7A"/>
    <w:rsid w:val="003924EB"/>
    <w:rsid w:val="00417E69"/>
    <w:rsid w:val="00450691"/>
    <w:rsid w:val="004B78C3"/>
    <w:rsid w:val="004F0B01"/>
    <w:rsid w:val="00503E18"/>
    <w:rsid w:val="00514ABA"/>
    <w:rsid w:val="00515A58"/>
    <w:rsid w:val="005300C2"/>
    <w:rsid w:val="005431C6"/>
    <w:rsid w:val="00572C5D"/>
    <w:rsid w:val="005A074E"/>
    <w:rsid w:val="005D00A1"/>
    <w:rsid w:val="00667418"/>
    <w:rsid w:val="006677C1"/>
    <w:rsid w:val="0068722F"/>
    <w:rsid w:val="00696118"/>
    <w:rsid w:val="007033F7"/>
    <w:rsid w:val="007351A7"/>
    <w:rsid w:val="00755651"/>
    <w:rsid w:val="00782BD8"/>
    <w:rsid w:val="007F6DAF"/>
    <w:rsid w:val="00876011"/>
    <w:rsid w:val="008A1FCD"/>
    <w:rsid w:val="008B67DF"/>
    <w:rsid w:val="009122E1"/>
    <w:rsid w:val="009326E2"/>
    <w:rsid w:val="009726F6"/>
    <w:rsid w:val="009810F7"/>
    <w:rsid w:val="009A1009"/>
    <w:rsid w:val="00A374EA"/>
    <w:rsid w:val="00A574FF"/>
    <w:rsid w:val="00A82F71"/>
    <w:rsid w:val="00AA4BEA"/>
    <w:rsid w:val="00AC19C2"/>
    <w:rsid w:val="00AF4B3A"/>
    <w:rsid w:val="00B24E05"/>
    <w:rsid w:val="00B93C41"/>
    <w:rsid w:val="00B973F9"/>
    <w:rsid w:val="00C04D69"/>
    <w:rsid w:val="00C12F91"/>
    <w:rsid w:val="00C268D7"/>
    <w:rsid w:val="00C93320"/>
    <w:rsid w:val="00D3240E"/>
    <w:rsid w:val="00D45AD8"/>
    <w:rsid w:val="00D536BD"/>
    <w:rsid w:val="00D6330C"/>
    <w:rsid w:val="00E65133"/>
    <w:rsid w:val="00EB7FE5"/>
    <w:rsid w:val="00EE6B6D"/>
    <w:rsid w:val="00F15682"/>
    <w:rsid w:val="00F25452"/>
    <w:rsid w:val="00F31267"/>
    <w:rsid w:val="00F34899"/>
    <w:rsid w:val="00F42065"/>
    <w:rsid w:val="00F44322"/>
    <w:rsid w:val="00F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1970"/>
  <w15:chartTrackingRefBased/>
  <w15:docId w15:val="{0D753636-DF48-4A4F-9EEF-547DBF2F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F7"/>
  </w:style>
  <w:style w:type="paragraph" w:styleId="Overskrift1">
    <w:name w:val="heading 1"/>
    <w:basedOn w:val="Normal"/>
    <w:next w:val="Normal"/>
    <w:link w:val="Overskrift1Tegn"/>
    <w:uiPriority w:val="9"/>
    <w:qFormat/>
    <w:rsid w:val="00981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1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10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A4B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8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810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9810F7"/>
    <w:pPr>
      <w:ind w:left="720"/>
      <w:contextualSpacing/>
    </w:pPr>
  </w:style>
  <w:style w:type="paragraph" w:styleId="Billedtekst">
    <w:name w:val="caption"/>
    <w:aliases w:val="Figuroverskrift 2"/>
    <w:basedOn w:val="Overskrift5"/>
    <w:next w:val="Normal"/>
    <w:uiPriority w:val="35"/>
    <w:unhideWhenUsed/>
    <w:qFormat/>
    <w:rsid w:val="009810F7"/>
    <w:pPr>
      <w:spacing w:before="0" w:after="120" w:line="276" w:lineRule="auto"/>
    </w:pPr>
    <w:rPr>
      <w:rFonts w:ascii="Calibri" w:hAnsi="Calibri"/>
      <w:b/>
      <w:color w:val="auto"/>
      <w:sz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810F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Standardskrifttypeiafsnit"/>
    <w:uiPriority w:val="99"/>
    <w:unhideWhenUsed/>
    <w:rsid w:val="00AA4BE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A4BEA"/>
    <w:rPr>
      <w:color w:val="605E5C"/>
      <w:shd w:val="clear" w:color="auto" w:fill="E1DFDD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4BE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enisamfundet.systime.dk/?id=155" TargetMode="Externa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dan.dk/udgivelser/danskernes-motions-og-sportsvaner-2020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an.dk/udgivelser/danskernes-motions-og-sportsvaner-2020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10" Type="http://schemas.openxmlformats.org/officeDocument/2006/relationships/hyperlink" Target="https://www.idan.dk/udgivelser/danskernes-motions-og-sportsvaner-2020/" TargetMode="External"/><Relationship Id="rId4" Type="http://schemas.openxmlformats.org/officeDocument/2006/relationships/numbering" Target="numbering.xml"/><Relationship Id="rId9" Type="http://schemas.openxmlformats.org/officeDocument/2006/relationships/chart" Target="charts/chart1.xml"/><Relationship Id="rId14" Type="http://schemas.openxmlformats.org/officeDocument/2006/relationships/hyperlink" Target="https://www.idan.dk/udgivelser/danskernes-motions-og-sportsvaner-2020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idandk.sharepoint.com/sites/IdanDK/Idan%20Dokumenter/Projekter/Igangv&#230;rende%20projekter/2020%20Motions-%20og%20sportsvaner/3.%20Data/Analyser%20b&#248;rn5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idandk.sharepoint.com/sites/IdanDK/Idan%20Dokumenter/Projekter/Igangv&#230;rende%20projekter/2020%20Motions-%20og%20sportsvaner/3.%20Data/Analyser%20b&#248;rn4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idandk.sharepoint.com/sites/IdanDK/Idan%20Dokumenter/Projekter/Igangv&#230;rende%20projekter/2020%20Motions-%20og%20sportsvaner/3.%20Data/Analyser%20voksne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idandk.sharepoint.com/sites/IdanDK/Idan%20Dokumenter/Projekter/Igangv&#230;rende%20projekter/2020%20Motions-%20og%20sportsvaner/3.%20Data/Analyser%20voks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omgangskreds!$B$4</c:f>
              <c:strCache>
                <c:ptCount val="1"/>
                <c:pt idx="0">
                  <c:v>Børn dyrker sport/motion</c:v>
                </c:pt>
              </c:strCache>
            </c:strRef>
          </c:tx>
          <c:spPr>
            <a:solidFill>
              <a:srgbClr val="266A93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77A9D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504-4F65-8765-D5E2C0E680D7}"/>
              </c:ext>
            </c:extLst>
          </c:dPt>
          <c:dPt>
            <c:idx val="3"/>
            <c:invertIfNegative val="0"/>
            <c:bubble3D val="0"/>
            <c:spPr>
              <a:solidFill>
                <a:srgbClr val="77A9D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504-4F65-8765-D5E2C0E680D7}"/>
              </c:ext>
            </c:extLst>
          </c:dPt>
          <c:dPt>
            <c:idx val="5"/>
            <c:invertIfNegative val="0"/>
            <c:bubble3D val="0"/>
            <c:spPr>
              <a:solidFill>
                <a:srgbClr val="77A9D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504-4F65-8765-D5E2C0E680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omgangskreds!$C$2:$H$3</c:f>
              <c:multiLvlStrCache>
                <c:ptCount val="6"/>
                <c:lvl>
                  <c:pt idx="0">
                    <c:v>Ja</c:v>
                  </c:pt>
                  <c:pt idx="1">
                    <c:v>Nej</c:v>
                  </c:pt>
                  <c:pt idx="2">
                    <c:v>Ja</c:v>
                  </c:pt>
                  <c:pt idx="3">
                    <c:v>Nej</c:v>
                  </c:pt>
                  <c:pt idx="4">
                    <c:v>Ja</c:v>
                  </c:pt>
                  <c:pt idx="5">
                    <c:v>Nej</c:v>
                  </c:pt>
                </c:lvl>
                <c:lvl>
                  <c:pt idx="0">
                    <c:v>Forældre, søskende og/eller venner dyrker sport/motion</c:v>
                  </c:pt>
                  <c:pt idx="2">
                    <c:v>Forældre, søskende og/eller venner siger, du skal dyrke sport/motion</c:v>
                  </c:pt>
                  <c:pt idx="4">
                    <c:v>Forældre, søskende og/eller venner foreslår at dyrke sport/motion med dig</c:v>
                  </c:pt>
                </c:lvl>
              </c:multiLvlStrCache>
            </c:multiLvlStrRef>
          </c:cat>
          <c:val>
            <c:numRef>
              <c:f>omgangskreds!$C$4:$H$4</c:f>
              <c:numCache>
                <c:formatCode>General</c:formatCode>
                <c:ptCount val="6"/>
                <c:pt idx="0">
                  <c:v>81</c:v>
                </c:pt>
                <c:pt idx="1">
                  <c:v>43</c:v>
                </c:pt>
                <c:pt idx="2">
                  <c:v>81</c:v>
                </c:pt>
                <c:pt idx="3">
                  <c:v>77</c:v>
                </c:pt>
                <c:pt idx="4">
                  <c:v>82</c:v>
                </c:pt>
                <c:pt idx="5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504-4F65-8765-D5E2C0E680D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1812128"/>
        <c:axId val="271813112"/>
      </c:barChart>
      <c:catAx>
        <c:axId val="27181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71813112"/>
        <c:crosses val="autoZero"/>
        <c:auto val="1"/>
        <c:lblAlgn val="ctr"/>
        <c:lblOffset val="100"/>
        <c:noMultiLvlLbl val="0"/>
      </c:catAx>
      <c:valAx>
        <c:axId val="27181311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\ \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7181212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Baggrundsvariable!$C$49:$L$49</c:f>
              <c:strCach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</c:strCache>
            </c:strRef>
          </c:cat>
          <c:val>
            <c:numRef>
              <c:f>Baggrundsvariable!$C$51:$L$51</c:f>
              <c:numCache>
                <c:formatCode>#,##0"";\-#,##0""</c:formatCode>
                <c:ptCount val="10"/>
                <c:pt idx="0">
                  <c:v>37.202539999999999</c:v>
                </c:pt>
                <c:pt idx="1">
                  <c:v>59.089120000000001</c:v>
                </c:pt>
                <c:pt idx="2">
                  <c:v>66.976249999999993</c:v>
                </c:pt>
                <c:pt idx="3">
                  <c:v>74.024270000000001</c:v>
                </c:pt>
                <c:pt idx="4">
                  <c:v>81.258039999999994</c:v>
                </c:pt>
                <c:pt idx="5">
                  <c:v>83.318579999999997</c:v>
                </c:pt>
                <c:pt idx="6">
                  <c:v>88.856350000000006</c:v>
                </c:pt>
                <c:pt idx="7">
                  <c:v>91.824600000000004</c:v>
                </c:pt>
                <c:pt idx="8">
                  <c:v>84.757999999999996</c:v>
                </c:pt>
                <c:pt idx="9">
                  <c:v>93.370059999999995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6E-490A-80CF-C18598E344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71812128"/>
        <c:axId val="271813112"/>
      </c:lineChart>
      <c:catAx>
        <c:axId val="271812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 sz="900"/>
                  <a:t>Antal idrætsmotiverende faktorer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71813112"/>
        <c:crosses val="autoZero"/>
        <c:auto val="1"/>
        <c:lblAlgn val="ctr"/>
        <c:lblOffset val="100"/>
        <c:noMultiLvlLbl val="0"/>
      </c:catAx>
      <c:valAx>
        <c:axId val="27181311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a-DK" sz="900"/>
                  <a:t>Dyrker</a:t>
                </a:r>
                <a:r>
                  <a:rPr lang="da-DK" sz="900" baseline="0"/>
                  <a:t> normalt sport/motion</a:t>
                </a:r>
                <a:endParaRPr lang="da-DK" sz="9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da-DK"/>
            </a:p>
          </c:txPr>
        </c:title>
        <c:numFmt formatCode="General\ \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7181212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OmgangskredsXaktivitet!$A$2</c:f>
              <c:strCache>
                <c:ptCount val="1"/>
                <c:pt idx="0">
                  <c:v>Ja</c:v>
                </c:pt>
              </c:strCache>
            </c:strRef>
          </c:tx>
          <c:spPr>
            <a:solidFill>
              <a:srgbClr val="266A93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OmgangskredsXaktivitet!$B$1:$F$1</c:f>
              <c:strCache>
                <c:ptCount val="5"/>
                <c:pt idx="0">
                  <c:v>Alle i min omgangskreds</c:v>
                </c:pt>
                <c:pt idx="1">
                  <c:v>De fleste i min omgangskreds</c:v>
                </c:pt>
                <c:pt idx="2">
                  <c:v>Ca. halvdelen af min omgangskreds</c:v>
                </c:pt>
                <c:pt idx="3">
                  <c:v>De færreste i min omgangskreds</c:v>
                </c:pt>
                <c:pt idx="4">
                  <c:v>Ved ikke</c:v>
                </c:pt>
              </c:strCache>
            </c:strRef>
          </c:cat>
          <c:val>
            <c:numRef>
              <c:f>OmgangskredsXaktivitet!$B$2:$F$2</c:f>
              <c:numCache>
                <c:formatCode>0</c:formatCode>
                <c:ptCount val="5"/>
                <c:pt idx="0">
                  <c:v>77.335566470712195</c:v>
                </c:pt>
                <c:pt idx="1">
                  <c:v>75.250549751795631</c:v>
                </c:pt>
                <c:pt idx="2">
                  <c:v>60.457463277662967</c:v>
                </c:pt>
                <c:pt idx="3">
                  <c:v>44.644229800978202</c:v>
                </c:pt>
                <c:pt idx="4">
                  <c:v>38.996066001834109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4F-419A-A640-5CF29AFB38A5}"/>
            </c:ext>
          </c:extLst>
        </c:ser>
        <c:ser>
          <c:idx val="1"/>
          <c:order val="1"/>
          <c:tx>
            <c:strRef>
              <c:f>OmgangskredsXaktivitet!$A$3</c:f>
              <c:strCache>
                <c:ptCount val="1"/>
                <c:pt idx="0">
                  <c:v>Ja, men ikke for tiden</c:v>
                </c:pt>
              </c:strCache>
            </c:strRef>
          </c:tx>
          <c:spPr>
            <a:solidFill>
              <a:srgbClr val="77A9D6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OmgangskredsXaktivitet!$B$1:$F$1</c:f>
              <c:strCache>
                <c:ptCount val="5"/>
                <c:pt idx="0">
                  <c:v>Alle i min omgangskreds</c:v>
                </c:pt>
                <c:pt idx="1">
                  <c:v>De fleste i min omgangskreds</c:v>
                </c:pt>
                <c:pt idx="2">
                  <c:v>Ca. halvdelen af min omgangskreds</c:v>
                </c:pt>
                <c:pt idx="3">
                  <c:v>De færreste i min omgangskreds</c:v>
                </c:pt>
                <c:pt idx="4">
                  <c:v>Ved ikke</c:v>
                </c:pt>
              </c:strCache>
            </c:strRef>
          </c:cat>
          <c:val>
            <c:numRef>
              <c:f>OmgangskredsXaktivitet!$B$3:$F$3</c:f>
              <c:numCache>
                <c:formatCode>0</c:formatCode>
                <c:ptCount val="5"/>
                <c:pt idx="0">
                  <c:v>17.16259858767258</c:v>
                </c:pt>
                <c:pt idx="1">
                  <c:v>16.050469175968679</c:v>
                </c:pt>
                <c:pt idx="2">
                  <c:v>21.619526764533223</c:v>
                </c:pt>
                <c:pt idx="3">
                  <c:v>19.332574021818612</c:v>
                </c:pt>
                <c:pt idx="4">
                  <c:v>20.645569783573841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4F-419A-A640-5CF29AFB38A5}"/>
            </c:ext>
          </c:extLst>
        </c:ser>
        <c:ser>
          <c:idx val="2"/>
          <c:order val="2"/>
          <c:tx>
            <c:strRef>
              <c:f>OmgangskredsXaktivitet!$A$4</c:f>
              <c:strCache>
                <c:ptCount val="1"/>
                <c:pt idx="0">
                  <c:v>Nej</c:v>
                </c:pt>
              </c:strCache>
            </c:strRef>
          </c:tx>
          <c:spPr>
            <a:solidFill>
              <a:srgbClr val="F7941E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OmgangskredsXaktivitet!$B$1:$F$1</c:f>
              <c:strCache>
                <c:ptCount val="5"/>
                <c:pt idx="0">
                  <c:v>Alle i min omgangskreds</c:v>
                </c:pt>
                <c:pt idx="1">
                  <c:v>De fleste i min omgangskreds</c:v>
                </c:pt>
                <c:pt idx="2">
                  <c:v>Ca. halvdelen af min omgangskreds</c:v>
                </c:pt>
                <c:pt idx="3">
                  <c:v>De færreste i min omgangskreds</c:v>
                </c:pt>
                <c:pt idx="4">
                  <c:v>Ved ikke</c:v>
                </c:pt>
              </c:strCache>
            </c:strRef>
          </c:cat>
          <c:val>
            <c:numRef>
              <c:f>OmgangskredsXaktivitet!$B$4:$F$4</c:f>
              <c:numCache>
                <c:formatCode>0</c:formatCode>
                <c:ptCount val="5"/>
                <c:pt idx="0">
                  <c:v>5.5018349416152299</c:v>
                </c:pt>
                <c:pt idx="1">
                  <c:v>8.6989810722356822</c:v>
                </c:pt>
                <c:pt idx="2">
                  <c:v>17.923009957803806</c:v>
                </c:pt>
                <c:pt idx="3">
                  <c:v>36.023196177203182</c:v>
                </c:pt>
                <c:pt idx="4">
                  <c:v>40.358364214592051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4F-419A-A640-5CF29AFB38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94158720"/>
        <c:axId val="594164296"/>
      </c:barChart>
      <c:catAx>
        <c:axId val="59415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4164296"/>
        <c:crosses val="autoZero"/>
        <c:auto val="1"/>
        <c:lblAlgn val="ctr"/>
        <c:lblOffset val="100"/>
        <c:noMultiLvlLbl val="0"/>
      </c:catAx>
      <c:valAx>
        <c:axId val="594164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\ 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59415872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'Sense of belonging_2'!$A$19</c:f>
              <c:strCache>
                <c:ptCount val="1"/>
                <c:pt idx="0">
                  <c:v>Dyrker normalt sport/motion (pct.)</c:v>
                </c:pt>
              </c:strCache>
            </c:strRef>
          </c:tx>
          <c:spPr>
            <a:ln w="28575" cap="rnd">
              <a:solidFill>
                <a:srgbClr val="266A9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6.405555555555556E-2"/>
                  <c:y val="-2.280183727034205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48-4886-8CDB-ED69627815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'Sense of belonging_2'!$B$18:$E$18</c:f>
              <c:strCache>
                <c:ptCount val="4"/>
                <c:pt idx="0">
                  <c:v>1                                       Lav social tryghed</c:v>
                </c:pt>
                <c:pt idx="1">
                  <c:v>2</c:v>
                </c:pt>
                <c:pt idx="2">
                  <c:v>3</c:v>
                </c:pt>
                <c:pt idx="3">
                  <c:v>4                                        Høj social tryghed</c:v>
                </c:pt>
              </c:strCache>
            </c:strRef>
          </c:cat>
          <c:val>
            <c:numRef>
              <c:f>'Sense of belonging_2'!$B$19:$E$19</c:f>
              <c:numCache>
                <c:formatCode>0</c:formatCode>
                <c:ptCount val="4"/>
                <c:pt idx="0">
                  <c:v>26.187257263037722</c:v>
                </c:pt>
                <c:pt idx="1">
                  <c:v>51.102711205722208</c:v>
                </c:pt>
                <c:pt idx="2">
                  <c:v>70.384694658758363</c:v>
                </c:pt>
                <c:pt idx="3">
                  <c:v>83.972265877628672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48-4886-8CDB-ED69627815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1422160"/>
        <c:axId val="311422488"/>
      </c:lineChart>
      <c:lineChart>
        <c:grouping val="standard"/>
        <c:varyColors val="0"/>
        <c:ser>
          <c:idx val="2"/>
          <c:order val="1"/>
          <c:tx>
            <c:strRef>
              <c:f>'Sense of belonging_2'!$A$21</c:f>
              <c:strCache>
                <c:ptCount val="1"/>
                <c:pt idx="0">
                  <c:v>Gennemsnitlig tidsforbrug på sport/motion (pr. uge)</c:v>
                </c:pt>
              </c:strCache>
            </c:strRef>
          </c:tx>
          <c:spPr>
            <a:ln w="28575" cap="rnd">
              <a:solidFill>
                <a:srgbClr val="F7941E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032292213473316"/>
                  <c:y val="-4.85764800233304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t. 28 min.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348-4886-8CDB-ED696278154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 t. 25 min.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348-4886-8CDB-ED696278154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 t. 17 min.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348-4886-8CDB-ED696278154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 t. 50 min.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348-4886-8CDB-ED69627815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'Sense of belonging_2'!$B$18:$E$18</c:f>
              <c:strCache>
                <c:ptCount val="4"/>
                <c:pt idx="0">
                  <c:v>1                                       Lav social tryghed</c:v>
                </c:pt>
                <c:pt idx="1">
                  <c:v>2</c:v>
                </c:pt>
                <c:pt idx="2">
                  <c:v>3</c:v>
                </c:pt>
                <c:pt idx="3">
                  <c:v>4                                        Høj social tryghed</c:v>
                </c:pt>
              </c:strCache>
            </c:strRef>
          </c:cat>
          <c:val>
            <c:numRef>
              <c:f>'Sense of belonging_2'!$B$21:$E$21</c:f>
              <c:numCache>
                <c:formatCode>0.000</c:formatCode>
                <c:ptCount val="4"/>
                <c:pt idx="0">
                  <c:v>3.4652464311537727</c:v>
                </c:pt>
                <c:pt idx="1">
                  <c:v>4.4249490739874773</c:v>
                </c:pt>
                <c:pt idx="2">
                  <c:v>5.2858011115826864</c:v>
                </c:pt>
                <c:pt idx="3">
                  <c:v>6.8400696529717697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348-4886-8CDB-ED69627815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3945360"/>
        <c:axId val="383941424"/>
      </c:lineChart>
      <c:catAx>
        <c:axId val="31142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488"/>
        <c:crosses val="autoZero"/>
        <c:auto val="1"/>
        <c:lblAlgn val="ctr"/>
        <c:lblOffset val="100"/>
        <c:noMultiLvlLbl val="0"/>
      </c:catAx>
      <c:valAx>
        <c:axId val="3114224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\ \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160"/>
        <c:crosses val="autoZero"/>
        <c:crossBetween val="between"/>
        <c:majorUnit val="20"/>
      </c:valAx>
      <c:valAx>
        <c:axId val="383941424"/>
        <c:scaling>
          <c:orientation val="minMax"/>
          <c:max val="1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83945360"/>
        <c:crosses val="max"/>
        <c:crossBetween val="between"/>
        <c:majorUnit val="2"/>
      </c:valAx>
      <c:catAx>
        <c:axId val="383945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39414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2cde9e-c787-4bc0-b74b-62194818c636" xsi:nil="true"/>
    <lcf76f155ced4ddcb4097134ff3c332f xmlns="5164448e-571c-4c94-bec9-a2f1133d01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6" ma:contentTypeDescription="Opret et nyt dokument." ma:contentTypeScope="" ma:versionID="52738daddec0c8ccb8506ea7d5d83d37">
  <xsd:schema xmlns:xsd="http://www.w3.org/2001/XMLSchema" xmlns:xs="http://www.w3.org/2001/XMLSchema" xmlns:p="http://schemas.microsoft.com/office/2006/metadata/properties" xmlns:ns2="5164448e-571c-4c94-bec9-a2f1133d01f1" xmlns:ns3="9f2cde9e-c787-4bc0-b74b-62194818c636" targetNamespace="http://schemas.microsoft.com/office/2006/metadata/properties" ma:root="true" ma:fieldsID="f283dab4e5a46a15e5ba374ad7a97605" ns2:_="" ns3:_="">
    <xsd:import namespace="5164448e-571c-4c94-bec9-a2f1133d01f1"/>
    <xsd:import namespace="9f2cde9e-c787-4bc0-b74b-62194818c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fa65c79-3cd8-458d-93d0-246180cdb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de9e-c787-4bc0-b74b-62194818c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fc6e9e-47ec-4b4e-aa19-668d903bdac2}" ma:internalName="TaxCatchAll" ma:showField="CatchAllData" ma:web="9f2cde9e-c787-4bc0-b74b-62194818c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540CA-DC66-4270-8615-69836E69BA39}">
  <ds:schemaRefs>
    <ds:schemaRef ds:uri="http://schemas.microsoft.com/office/2006/metadata/properties"/>
    <ds:schemaRef ds:uri="http://schemas.microsoft.com/office/infopath/2007/PartnerControls"/>
    <ds:schemaRef ds:uri="9f2cde9e-c787-4bc0-b74b-62194818c636"/>
    <ds:schemaRef ds:uri="5164448e-571c-4c94-bec9-a2f1133d01f1"/>
  </ds:schemaRefs>
</ds:datastoreItem>
</file>

<file path=customXml/itemProps2.xml><?xml version="1.0" encoding="utf-8"?>
<ds:datastoreItem xmlns:ds="http://schemas.openxmlformats.org/officeDocument/2006/customXml" ds:itemID="{FA73DCF3-53D9-471D-91D6-4AECBA105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13E42-E4F6-4885-B5A2-6A22E0FBA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9f2cde9e-c787-4bc0-b74b-62194818c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2</cp:revision>
  <dcterms:created xsi:type="dcterms:W3CDTF">2023-01-27T12:02:00Z</dcterms:created>
  <dcterms:modified xsi:type="dcterms:W3CDTF">2023-01-27T12:02:00Z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  <property fmtid="{D5CDD505-2E9C-101B-9397-08002B2CF9AE}" pid="3" name="MediaServiceImageTags">
    <vt:lpwstr/>
  </property>
</Properties>
</file>